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A1C372" w14:textId="77777777" w:rsidR="00B83517" w:rsidRPr="00B83517" w:rsidRDefault="00B83517" w:rsidP="00B83517">
      <w:pPr>
        <w:pStyle w:val="Default"/>
        <w:rPr>
          <w:b/>
        </w:rPr>
      </w:pPr>
    </w:p>
    <w:p w14:paraId="4CD3A476" w14:textId="77777777" w:rsidR="00B83517" w:rsidRPr="00B83517" w:rsidRDefault="00B83517" w:rsidP="00B83517">
      <w:pPr>
        <w:pStyle w:val="Default"/>
        <w:spacing w:line="480" w:lineRule="auto"/>
        <w:rPr>
          <w:b/>
          <w:sz w:val="23"/>
          <w:szCs w:val="23"/>
        </w:rPr>
      </w:pPr>
      <w:r w:rsidRPr="00203A57">
        <w:rPr>
          <w:b/>
          <w:u w:val="single"/>
        </w:rPr>
        <w:t xml:space="preserve"> </w:t>
      </w:r>
      <w:r w:rsidRPr="00203A57">
        <w:rPr>
          <w:b/>
          <w:sz w:val="23"/>
          <w:szCs w:val="23"/>
          <w:u w:val="single"/>
        </w:rPr>
        <w:t>Section A (3 marks):</w:t>
      </w:r>
      <w:r w:rsidRPr="00B83517">
        <w:rPr>
          <w:b/>
          <w:sz w:val="23"/>
          <w:szCs w:val="23"/>
        </w:rPr>
        <w:t xml:space="preserve"> </w:t>
      </w:r>
      <w:r w:rsidRPr="00B83517">
        <w:rPr>
          <w:b/>
          <w:i/>
          <w:iCs/>
          <w:sz w:val="23"/>
          <w:szCs w:val="23"/>
        </w:rPr>
        <w:t xml:space="preserve">Analyzing the 5-Paragraph Essay </w:t>
      </w:r>
    </w:p>
    <w:p w14:paraId="6E59179C" w14:textId="77777777" w:rsidR="00B83517" w:rsidRPr="00B83517" w:rsidRDefault="00B83517" w:rsidP="00B83517">
      <w:pPr>
        <w:pStyle w:val="Default"/>
        <w:spacing w:line="480" w:lineRule="auto"/>
        <w:rPr>
          <w:b/>
          <w:sz w:val="23"/>
          <w:szCs w:val="23"/>
        </w:rPr>
      </w:pPr>
      <w:r w:rsidRPr="00B83517">
        <w:rPr>
          <w:b/>
          <w:sz w:val="23"/>
          <w:szCs w:val="23"/>
        </w:rPr>
        <w:t xml:space="preserve">• Identify and label the sentences (circle and label) according to how they correspond to the important essay parts (like a ‘thesis statement’, or ‘main points’, etc) </w:t>
      </w:r>
    </w:p>
    <w:p w14:paraId="6AEBA638" w14:textId="77777777" w:rsidR="00D404AF" w:rsidRPr="00B83517" w:rsidRDefault="00D404AF" w:rsidP="00B83517">
      <w:pPr>
        <w:pStyle w:val="Default"/>
        <w:spacing w:line="480" w:lineRule="auto"/>
        <w:rPr>
          <w:b/>
        </w:rPr>
      </w:pPr>
    </w:p>
    <w:p w14:paraId="6D549792" w14:textId="77777777" w:rsidR="00D404AF" w:rsidRPr="00B83517" w:rsidRDefault="00D404AF" w:rsidP="00B83517">
      <w:pPr>
        <w:pStyle w:val="Default"/>
        <w:spacing w:line="480" w:lineRule="auto"/>
        <w:jc w:val="center"/>
        <w:rPr>
          <w:b/>
          <w:sz w:val="28"/>
          <w:szCs w:val="28"/>
        </w:rPr>
      </w:pPr>
      <w:r w:rsidRPr="00B83517">
        <w:rPr>
          <w:b/>
          <w:sz w:val="28"/>
          <w:szCs w:val="28"/>
        </w:rPr>
        <w:t>Of Men and Machines in the 21</w:t>
      </w:r>
      <w:r w:rsidRPr="00B83517">
        <w:rPr>
          <w:b/>
          <w:sz w:val="18"/>
          <w:szCs w:val="18"/>
        </w:rPr>
        <w:t xml:space="preserve">st </w:t>
      </w:r>
      <w:r w:rsidRPr="00B83517">
        <w:rPr>
          <w:b/>
          <w:sz w:val="28"/>
          <w:szCs w:val="28"/>
        </w:rPr>
        <w:t>Century</w:t>
      </w:r>
    </w:p>
    <w:p w14:paraId="6147A529" w14:textId="77777777" w:rsidR="00D404AF" w:rsidRPr="00B83517" w:rsidRDefault="00D404AF" w:rsidP="00F446E1">
      <w:pPr>
        <w:pStyle w:val="Default"/>
        <w:spacing w:line="480" w:lineRule="auto"/>
        <w:jc w:val="center"/>
        <w:rPr>
          <w:b/>
          <w:sz w:val="23"/>
          <w:szCs w:val="23"/>
        </w:rPr>
      </w:pPr>
      <w:r w:rsidRPr="00B83517">
        <w:rPr>
          <w:b/>
          <w:i/>
          <w:iCs/>
          <w:sz w:val="23"/>
          <w:szCs w:val="23"/>
        </w:rPr>
        <w:t>Francine LaPlante</w:t>
      </w:r>
    </w:p>
    <w:p w14:paraId="1498101B" w14:textId="224C7D90" w:rsidR="00D404AF" w:rsidRDefault="00D404AF" w:rsidP="00F446E1">
      <w:pPr>
        <w:pStyle w:val="Default"/>
        <w:spacing w:line="480" w:lineRule="auto"/>
        <w:ind w:firstLine="720"/>
        <w:rPr>
          <w:sz w:val="23"/>
          <w:szCs w:val="23"/>
        </w:rPr>
      </w:pPr>
      <w:r>
        <w:rPr>
          <w:sz w:val="23"/>
          <w:szCs w:val="23"/>
        </w:rPr>
        <w:t xml:space="preserve">There has got to be a better way! The North American system of mate selection, dating, is so inefficient and fraught with embarrassing perils that I wonder why it works even as often as it does. If we were forced to select cars using the same methods we employ to choose a mate, few of us would bother driving. </w:t>
      </w:r>
      <w:r w:rsidRPr="007E25B5">
        <w:rPr>
          <w:sz w:val="23"/>
          <w:szCs w:val="23"/>
          <w:highlight w:val="green"/>
        </w:rPr>
        <w:t>Imagine buying a vehicle you were allowed to test drive only under certain restrictions: no manual, no performance reviews, no information on reliability, maintenance costs, major repairs, or previous owners – what you see is what you get</w:t>
      </w:r>
      <w:r>
        <w:rPr>
          <w:sz w:val="23"/>
          <w:szCs w:val="23"/>
        </w:rPr>
        <w:t xml:space="preserve">. </w:t>
      </w:r>
      <w:r w:rsidR="007E25B5" w:rsidRPr="007E25B5">
        <w:rPr>
          <w:b/>
          <w:bCs/>
          <w:sz w:val="23"/>
          <w:szCs w:val="23"/>
        </w:rPr>
        <w:t>(Hook).</w:t>
      </w:r>
      <w:r w:rsidR="007E25B5">
        <w:rPr>
          <w:sz w:val="23"/>
          <w:szCs w:val="23"/>
        </w:rPr>
        <w:t xml:space="preserve"> </w:t>
      </w:r>
      <w:r>
        <w:rPr>
          <w:sz w:val="23"/>
          <w:szCs w:val="23"/>
        </w:rPr>
        <w:t xml:space="preserve">Dates and cars have a few basic things in common: a body, an image, some kind of motive power, and, if you’re lucky, insurance. </w:t>
      </w:r>
      <w:r w:rsidRPr="00265B1F">
        <w:rPr>
          <w:sz w:val="23"/>
          <w:szCs w:val="23"/>
          <w:highlight w:val="green"/>
        </w:rPr>
        <w:t xml:space="preserve">Reflecting on these similarities got me thinking about further parallels, and I’ve concluded that cars and dates can be classified into three general types: the </w:t>
      </w:r>
      <w:proofErr w:type="spellStart"/>
      <w:r w:rsidRPr="00265B1F">
        <w:rPr>
          <w:sz w:val="23"/>
          <w:szCs w:val="23"/>
          <w:highlight w:val="green"/>
        </w:rPr>
        <w:t>econo</w:t>
      </w:r>
      <w:proofErr w:type="spellEnd"/>
      <w:r w:rsidRPr="00265B1F">
        <w:rPr>
          <w:sz w:val="23"/>
          <w:szCs w:val="23"/>
          <w:highlight w:val="green"/>
        </w:rPr>
        <w:t>-box, the S</w:t>
      </w:r>
      <w:r w:rsidR="00DF091B">
        <w:rPr>
          <w:sz w:val="23"/>
          <w:szCs w:val="23"/>
          <w:highlight w:val="green"/>
        </w:rPr>
        <w:t>UV, and the exotic sports model</w:t>
      </w:r>
      <w:r>
        <w:rPr>
          <w:sz w:val="23"/>
          <w:szCs w:val="23"/>
        </w:rPr>
        <w:t xml:space="preserve"> </w:t>
      </w:r>
      <w:r w:rsidR="0012340A" w:rsidRPr="00DF091B">
        <w:rPr>
          <w:b/>
          <w:sz w:val="23"/>
          <w:szCs w:val="23"/>
        </w:rPr>
        <w:t>(Thesis statement)</w:t>
      </w:r>
      <w:r w:rsidR="00DF091B" w:rsidRPr="00DF091B">
        <w:rPr>
          <w:b/>
          <w:sz w:val="23"/>
          <w:szCs w:val="23"/>
        </w:rPr>
        <w:t>.</w:t>
      </w:r>
    </w:p>
    <w:p w14:paraId="28AE991A" w14:textId="01C60F7A" w:rsidR="00D404AF" w:rsidRDefault="00D404AF" w:rsidP="00F446E1">
      <w:pPr>
        <w:pStyle w:val="Default"/>
        <w:spacing w:line="480" w:lineRule="auto"/>
        <w:ind w:firstLine="720"/>
        <w:rPr>
          <w:sz w:val="23"/>
          <w:szCs w:val="23"/>
        </w:rPr>
      </w:pPr>
      <w:r w:rsidRPr="00664997">
        <w:rPr>
          <w:sz w:val="23"/>
          <w:szCs w:val="23"/>
          <w:highlight w:val="green"/>
        </w:rPr>
        <w:t xml:space="preserve">The </w:t>
      </w:r>
      <w:proofErr w:type="spellStart"/>
      <w:r w:rsidRPr="00664997">
        <w:rPr>
          <w:sz w:val="23"/>
          <w:szCs w:val="23"/>
          <w:highlight w:val="green"/>
        </w:rPr>
        <w:t>econo</w:t>
      </w:r>
      <w:proofErr w:type="spellEnd"/>
      <w:r w:rsidRPr="00664997">
        <w:rPr>
          <w:sz w:val="23"/>
          <w:szCs w:val="23"/>
          <w:highlight w:val="green"/>
        </w:rPr>
        <w:t>-box is the least a car can be</w:t>
      </w:r>
      <w:r w:rsidR="00EB31C9" w:rsidRPr="00EB31C9">
        <w:rPr>
          <w:b/>
          <w:bCs/>
          <w:sz w:val="23"/>
          <w:szCs w:val="23"/>
        </w:rPr>
        <w:t xml:space="preserve"> (Topic sentence)</w:t>
      </w:r>
      <w:r w:rsidRPr="00EB31C9">
        <w:rPr>
          <w:b/>
          <w:bCs/>
          <w:sz w:val="23"/>
          <w:szCs w:val="23"/>
        </w:rPr>
        <w:t>.</w:t>
      </w:r>
      <w:r>
        <w:rPr>
          <w:sz w:val="23"/>
          <w:szCs w:val="23"/>
        </w:rPr>
        <w:t xml:space="preserve"> It features a no-frills interior, bland exterior design, and a lack of power. Similarly, </w:t>
      </w:r>
      <w:r w:rsidRPr="00470E1B">
        <w:rPr>
          <w:sz w:val="23"/>
          <w:szCs w:val="23"/>
          <w:highlight w:val="green"/>
        </w:rPr>
        <w:t xml:space="preserve">the </w:t>
      </w:r>
      <w:proofErr w:type="spellStart"/>
      <w:r w:rsidRPr="00470E1B">
        <w:rPr>
          <w:sz w:val="23"/>
          <w:szCs w:val="23"/>
          <w:highlight w:val="green"/>
        </w:rPr>
        <w:t>econo</w:t>
      </w:r>
      <w:proofErr w:type="spellEnd"/>
      <w:r w:rsidRPr="00470E1B">
        <w:rPr>
          <w:sz w:val="23"/>
          <w:szCs w:val="23"/>
          <w:highlight w:val="green"/>
        </w:rPr>
        <w:t>-date lacks charm or personality, is undistinguished in appearance, and lacks anything resembling authority or charisma. The problem is not that he does not have lot of money to spend; it is that he does not use any imagination or creativity to compensate for his lack of cash</w:t>
      </w:r>
      <w:r w:rsidR="0012340A">
        <w:rPr>
          <w:sz w:val="23"/>
          <w:szCs w:val="23"/>
        </w:rPr>
        <w:t xml:space="preserve"> </w:t>
      </w:r>
      <w:r w:rsidR="0012340A" w:rsidRPr="00DF091B">
        <w:rPr>
          <w:b/>
          <w:sz w:val="23"/>
          <w:szCs w:val="23"/>
        </w:rPr>
        <w:t>(main point)</w:t>
      </w:r>
      <w:r w:rsidR="00DF091B">
        <w:rPr>
          <w:sz w:val="23"/>
          <w:szCs w:val="23"/>
        </w:rPr>
        <w:t>.</w:t>
      </w:r>
      <w:r>
        <w:rPr>
          <w:sz w:val="23"/>
          <w:szCs w:val="23"/>
        </w:rPr>
        <w:t xml:space="preserve"> Even the old Beetle, the Citroen CV, even the original Mini were cheap, but they had imagination, personality, pizzazz! </w:t>
      </w:r>
      <w:r w:rsidRPr="0072407F">
        <w:rPr>
          <w:sz w:val="23"/>
          <w:szCs w:val="23"/>
        </w:rPr>
        <w:t xml:space="preserve">The </w:t>
      </w:r>
      <w:proofErr w:type="spellStart"/>
      <w:r w:rsidRPr="0072407F">
        <w:rPr>
          <w:sz w:val="23"/>
          <w:szCs w:val="23"/>
        </w:rPr>
        <w:t>econo</w:t>
      </w:r>
      <w:proofErr w:type="spellEnd"/>
      <w:r w:rsidRPr="0072407F">
        <w:rPr>
          <w:sz w:val="23"/>
          <w:szCs w:val="23"/>
        </w:rPr>
        <w:t>-date’s interests are comic books, computers, and Star Wars movies; he is quiet, unassertive, and about as much fun as an oil leak</w:t>
      </w:r>
      <w:r w:rsidR="0072407F">
        <w:rPr>
          <w:sz w:val="23"/>
          <w:szCs w:val="23"/>
        </w:rPr>
        <w:t>.</w:t>
      </w:r>
      <w:r>
        <w:rPr>
          <w:sz w:val="23"/>
          <w:szCs w:val="23"/>
        </w:rPr>
        <w:t xml:space="preserve"> Ironically, his ambition is often as lofty as it is futile; when he grows up, he would like to be an SUV. </w:t>
      </w:r>
    </w:p>
    <w:p w14:paraId="4D344440" w14:textId="36D035B5" w:rsidR="00D404AF" w:rsidRDefault="00D404AF" w:rsidP="00F446E1">
      <w:pPr>
        <w:pStyle w:val="Default"/>
        <w:spacing w:line="480" w:lineRule="auto"/>
        <w:ind w:firstLine="720"/>
        <w:rPr>
          <w:sz w:val="23"/>
          <w:szCs w:val="23"/>
        </w:rPr>
      </w:pPr>
      <w:r w:rsidRPr="00664997">
        <w:rPr>
          <w:sz w:val="23"/>
          <w:szCs w:val="23"/>
          <w:highlight w:val="green"/>
        </w:rPr>
        <w:t>The SUV is more than a car ought to be, at least on the outside</w:t>
      </w:r>
      <w:r w:rsidR="0072407F">
        <w:rPr>
          <w:sz w:val="23"/>
          <w:szCs w:val="23"/>
        </w:rPr>
        <w:t xml:space="preserve"> </w:t>
      </w:r>
      <w:r w:rsidR="0072407F" w:rsidRPr="0072407F">
        <w:rPr>
          <w:b/>
          <w:bCs/>
          <w:sz w:val="23"/>
          <w:szCs w:val="23"/>
        </w:rPr>
        <w:t>(Topic sentence)</w:t>
      </w:r>
      <w:r w:rsidRPr="0072407F">
        <w:rPr>
          <w:b/>
          <w:bCs/>
          <w:sz w:val="23"/>
          <w:szCs w:val="23"/>
        </w:rPr>
        <w:t>.</w:t>
      </w:r>
      <w:r>
        <w:rPr>
          <w:sz w:val="23"/>
          <w:szCs w:val="23"/>
        </w:rPr>
        <w:t xml:space="preserve"> Its muscular skin, monstrous size, and ridiculously large engine suggest the rugged outdoors, but in reality it is a </w:t>
      </w:r>
      <w:r>
        <w:rPr>
          <w:sz w:val="23"/>
          <w:szCs w:val="23"/>
        </w:rPr>
        <w:lastRenderedPageBreak/>
        <w:t xml:space="preserve">commuter vehicle for insecure drivers who are afraid of bumping onto something and getting hurt. So </w:t>
      </w:r>
      <w:r w:rsidRPr="00601BCC">
        <w:rPr>
          <w:sz w:val="23"/>
          <w:szCs w:val="23"/>
        </w:rPr>
        <w:t>it is with SUV date</w:t>
      </w:r>
      <w:r w:rsidRPr="00470E1B">
        <w:rPr>
          <w:sz w:val="23"/>
          <w:szCs w:val="23"/>
          <w:highlight w:val="green"/>
        </w:rPr>
        <w:t>. He is big, ruggedly handsome, loud, and aggressive, but he has the sensitivity of a bumper and the brains of a hubcap.</w:t>
      </w:r>
      <w:r>
        <w:rPr>
          <w:sz w:val="23"/>
          <w:szCs w:val="23"/>
        </w:rPr>
        <w:t xml:space="preserve"> </w:t>
      </w:r>
      <w:r w:rsidRPr="00470E1B">
        <w:rPr>
          <w:sz w:val="23"/>
          <w:szCs w:val="23"/>
          <w:highlight w:val="green"/>
        </w:rPr>
        <w:t>He will buy you an expensive but ordinary meal, then tip lavishly for poor service, all the while confident that he is impressing you. He is showy, aggressive, and sure he is the best thing that could happen to you</w:t>
      </w:r>
      <w:r w:rsidR="002F71C5">
        <w:rPr>
          <w:sz w:val="23"/>
          <w:szCs w:val="23"/>
        </w:rPr>
        <w:t xml:space="preserve"> </w:t>
      </w:r>
      <w:r w:rsidR="002F71C5" w:rsidRPr="00DF091B">
        <w:rPr>
          <w:b/>
          <w:sz w:val="23"/>
          <w:szCs w:val="23"/>
        </w:rPr>
        <w:t>(main point)</w:t>
      </w:r>
      <w:r w:rsidRPr="00DF091B">
        <w:rPr>
          <w:b/>
          <w:sz w:val="23"/>
          <w:szCs w:val="23"/>
        </w:rPr>
        <w:t>.</w:t>
      </w:r>
      <w:r>
        <w:rPr>
          <w:sz w:val="23"/>
          <w:szCs w:val="23"/>
        </w:rPr>
        <w:t xml:space="preserve"> Unfortunately, </w:t>
      </w:r>
      <w:r w:rsidRPr="00601BCC">
        <w:rPr>
          <w:sz w:val="23"/>
          <w:szCs w:val="23"/>
        </w:rPr>
        <w:t>he cannot talk about anything except himself</w:t>
      </w:r>
      <w:r w:rsidR="00601BCC">
        <w:rPr>
          <w:sz w:val="23"/>
          <w:szCs w:val="23"/>
        </w:rPr>
        <w:t xml:space="preserve"> </w:t>
      </w:r>
      <w:r>
        <w:rPr>
          <w:sz w:val="23"/>
          <w:szCs w:val="23"/>
        </w:rPr>
        <w:t xml:space="preserve">and (occasionally) sports. He aspires to a career in real estate so he can spend most of his time playing golf. </w:t>
      </w:r>
      <w:r w:rsidRPr="00601BCC">
        <w:rPr>
          <w:sz w:val="23"/>
          <w:szCs w:val="23"/>
        </w:rPr>
        <w:t>The SUV date dwells on top of his world and feels inferior to nothing and no one</w:t>
      </w:r>
      <w:r>
        <w:rPr>
          <w:sz w:val="23"/>
          <w:szCs w:val="23"/>
        </w:rPr>
        <w:t xml:space="preserve"> – except an exotic sports type. </w:t>
      </w:r>
    </w:p>
    <w:p w14:paraId="692B21DD" w14:textId="33315B7C" w:rsidR="00D404AF" w:rsidRDefault="00D404AF" w:rsidP="00F446E1">
      <w:pPr>
        <w:pStyle w:val="Default"/>
        <w:spacing w:line="480" w:lineRule="auto"/>
        <w:ind w:firstLine="720"/>
        <w:rPr>
          <w:sz w:val="23"/>
          <w:szCs w:val="23"/>
        </w:rPr>
      </w:pPr>
      <w:r w:rsidRPr="00965536">
        <w:rPr>
          <w:sz w:val="23"/>
          <w:szCs w:val="23"/>
          <w:highlight w:val="green"/>
        </w:rPr>
        <w:t>The exotic sports car is expensive, sophisticated, smooth, gorgeous, fast, and temperamental</w:t>
      </w:r>
      <w:r w:rsidR="00965536">
        <w:rPr>
          <w:sz w:val="23"/>
          <w:szCs w:val="23"/>
        </w:rPr>
        <w:t xml:space="preserve"> (</w:t>
      </w:r>
      <w:r w:rsidR="00965536" w:rsidRPr="00965536">
        <w:rPr>
          <w:b/>
          <w:bCs/>
          <w:sz w:val="23"/>
          <w:szCs w:val="23"/>
        </w:rPr>
        <w:t>Topic sentence)</w:t>
      </w:r>
      <w:r w:rsidR="00965536">
        <w:rPr>
          <w:b/>
          <w:bCs/>
          <w:sz w:val="23"/>
          <w:szCs w:val="23"/>
        </w:rPr>
        <w:t>.</w:t>
      </w:r>
      <w:r>
        <w:rPr>
          <w:sz w:val="23"/>
          <w:szCs w:val="23"/>
        </w:rPr>
        <w:t xml:space="preserve"> While there is an undeniable initial thrill to driving one, that thrill quickly wears off with the outrageous loan payments, the breathtakingly expensive (and frequent) repairs, and winter driving conditions. These are seasonal cars: good for six months of the year at most. </w:t>
      </w:r>
      <w:r w:rsidRPr="00577449">
        <w:rPr>
          <w:sz w:val="23"/>
          <w:szCs w:val="23"/>
          <w:highlight w:val="green"/>
        </w:rPr>
        <w:t>The exotic date is also a showpiece. You will be the envy of all your friends for a while. But you will soon learn that you</w:t>
      </w:r>
      <w:r w:rsidR="000E45E4" w:rsidRPr="00577449">
        <w:rPr>
          <w:sz w:val="23"/>
          <w:szCs w:val="23"/>
          <w:highlight w:val="green"/>
        </w:rPr>
        <w:t xml:space="preserve">r function in the relationship </w:t>
      </w:r>
      <w:r w:rsidRPr="00577449">
        <w:rPr>
          <w:sz w:val="23"/>
          <w:szCs w:val="23"/>
          <w:highlight w:val="green"/>
        </w:rPr>
        <w:t>is to be impressed, to stroke his vanity, to adore</w:t>
      </w:r>
      <w:r w:rsidR="00DF091B">
        <w:rPr>
          <w:sz w:val="23"/>
          <w:szCs w:val="23"/>
        </w:rPr>
        <w:t xml:space="preserve"> </w:t>
      </w:r>
      <w:r w:rsidR="002F71C5">
        <w:rPr>
          <w:sz w:val="23"/>
          <w:szCs w:val="23"/>
        </w:rPr>
        <w:t>(</w:t>
      </w:r>
      <w:r w:rsidR="002F71C5" w:rsidRPr="00DF091B">
        <w:rPr>
          <w:b/>
          <w:sz w:val="23"/>
          <w:szCs w:val="23"/>
        </w:rPr>
        <w:t>main point</w:t>
      </w:r>
      <w:r w:rsidR="002F71C5">
        <w:rPr>
          <w:sz w:val="23"/>
          <w:szCs w:val="23"/>
        </w:rPr>
        <w:t>)</w:t>
      </w:r>
      <w:r>
        <w:rPr>
          <w:sz w:val="23"/>
          <w:szCs w:val="23"/>
        </w:rPr>
        <w:t xml:space="preserve">. He is so aware of his superiority that he treats most creatures who cross his path as dust beneath his wheels. </w:t>
      </w:r>
      <w:r w:rsidRPr="00543C0B">
        <w:rPr>
          <w:sz w:val="23"/>
          <w:szCs w:val="23"/>
          <w:highlight w:val="green"/>
        </w:rPr>
        <w:t>He is also unreliable</w:t>
      </w:r>
      <w:r w:rsidR="00DF091B">
        <w:rPr>
          <w:sz w:val="23"/>
          <w:szCs w:val="23"/>
        </w:rPr>
        <w:t xml:space="preserve"> </w:t>
      </w:r>
      <w:r w:rsidR="002F71C5">
        <w:rPr>
          <w:sz w:val="23"/>
          <w:szCs w:val="23"/>
        </w:rPr>
        <w:t>(</w:t>
      </w:r>
      <w:r w:rsidR="002F71C5" w:rsidRPr="00DF091B">
        <w:rPr>
          <w:b/>
          <w:sz w:val="23"/>
          <w:szCs w:val="23"/>
        </w:rPr>
        <w:t>main point</w:t>
      </w:r>
      <w:r w:rsidR="002F71C5">
        <w:rPr>
          <w:sz w:val="23"/>
          <w:szCs w:val="23"/>
        </w:rPr>
        <w:t>)</w:t>
      </w:r>
      <w:r>
        <w:rPr>
          <w:sz w:val="23"/>
          <w:szCs w:val="23"/>
        </w:rPr>
        <w:t xml:space="preserve">. </w:t>
      </w:r>
      <w:r w:rsidRPr="00543C0B">
        <w:rPr>
          <w:sz w:val="23"/>
          <w:szCs w:val="23"/>
          <w:highlight w:val="green"/>
        </w:rPr>
        <w:t>As often as not, he has another commitment – perhaps to his club, his friends, or his travels abroad</w:t>
      </w:r>
      <w:r w:rsidR="002F71C5">
        <w:rPr>
          <w:sz w:val="23"/>
          <w:szCs w:val="23"/>
        </w:rPr>
        <w:t xml:space="preserve"> (</w:t>
      </w:r>
      <w:r w:rsidR="002F71C5" w:rsidRPr="00DF091B">
        <w:rPr>
          <w:b/>
          <w:sz w:val="23"/>
          <w:szCs w:val="23"/>
        </w:rPr>
        <w:t>Main point</w:t>
      </w:r>
      <w:r w:rsidR="002F71C5">
        <w:rPr>
          <w:sz w:val="23"/>
          <w:szCs w:val="23"/>
        </w:rPr>
        <w:t xml:space="preserve">). </w:t>
      </w:r>
      <w:r>
        <w:rPr>
          <w:sz w:val="23"/>
          <w:szCs w:val="23"/>
        </w:rPr>
        <w:t xml:space="preserve">There is nothing wrong with Jaguars, Porches, or Lamborghinis, but you had better have deep pockets, unlimited patience, and consummate driving skills to handle one. It has been heard from many mothers that, “Handsome is as handsome does,” and the exotic sports model date is a prime example of what they meant. </w:t>
      </w:r>
    </w:p>
    <w:p w14:paraId="36BF1A97" w14:textId="28AF4C58" w:rsidR="00975362" w:rsidRDefault="00D404AF" w:rsidP="00B83517">
      <w:pPr>
        <w:pStyle w:val="Default"/>
        <w:spacing w:line="480" w:lineRule="auto"/>
        <w:ind w:firstLine="720"/>
        <w:rPr>
          <w:sz w:val="23"/>
          <w:szCs w:val="23"/>
        </w:rPr>
      </w:pPr>
      <w:r>
        <w:rPr>
          <w:sz w:val="23"/>
          <w:szCs w:val="23"/>
        </w:rPr>
        <w:t xml:space="preserve">If these comments sound pessimistic, perhaps they are. If only dates came with professional performance reviews, websites that outlined their merits and faults, and the observations of previous owners about their idiosyncrasies and upkeep! If only we could research a potential mate as thoroughly and carefully as we select a car! </w:t>
      </w:r>
      <w:r w:rsidRPr="00965536">
        <w:rPr>
          <w:sz w:val="23"/>
          <w:szCs w:val="23"/>
        </w:rPr>
        <w:t xml:space="preserve">Given the randomness of our dating system, many fear that they will end up with something with the power of an </w:t>
      </w:r>
      <w:proofErr w:type="spellStart"/>
      <w:r w:rsidRPr="00965536">
        <w:rPr>
          <w:sz w:val="23"/>
          <w:szCs w:val="23"/>
        </w:rPr>
        <w:t>econo</w:t>
      </w:r>
      <w:proofErr w:type="spellEnd"/>
      <w:r w:rsidRPr="00965536">
        <w:rPr>
          <w:sz w:val="23"/>
          <w:szCs w:val="23"/>
        </w:rPr>
        <w:t>-box, the maneuverability of an SUV, and the maintenance costs of a sports car</w:t>
      </w:r>
      <w:r w:rsidR="00965536">
        <w:rPr>
          <w:sz w:val="23"/>
          <w:szCs w:val="23"/>
        </w:rPr>
        <w:t xml:space="preserve">. </w:t>
      </w:r>
    </w:p>
    <w:p w14:paraId="5C6BDDA2" w14:textId="77777777" w:rsidR="00B83517" w:rsidRDefault="00B83517" w:rsidP="00B83517">
      <w:pPr>
        <w:pStyle w:val="Default"/>
        <w:spacing w:line="480" w:lineRule="auto"/>
        <w:ind w:firstLine="720"/>
        <w:rPr>
          <w:sz w:val="23"/>
          <w:szCs w:val="23"/>
        </w:rPr>
      </w:pPr>
    </w:p>
    <w:p w14:paraId="31227455" w14:textId="77777777" w:rsidR="00B83517" w:rsidRDefault="00B83517" w:rsidP="00B83517">
      <w:pPr>
        <w:pStyle w:val="Default"/>
        <w:spacing w:line="480" w:lineRule="auto"/>
        <w:ind w:firstLine="720"/>
        <w:rPr>
          <w:sz w:val="23"/>
          <w:szCs w:val="23"/>
        </w:rPr>
      </w:pPr>
    </w:p>
    <w:p w14:paraId="11D5AA9D" w14:textId="77777777" w:rsidR="00E667F9" w:rsidRPr="00B83517" w:rsidRDefault="00E667F9" w:rsidP="00F446E1">
      <w:pPr>
        <w:pStyle w:val="Default"/>
        <w:spacing w:line="480" w:lineRule="auto"/>
        <w:rPr>
          <w:b/>
          <w:sz w:val="23"/>
          <w:szCs w:val="23"/>
        </w:rPr>
      </w:pPr>
      <w:r w:rsidRPr="00203A57">
        <w:rPr>
          <w:b/>
          <w:sz w:val="23"/>
          <w:szCs w:val="23"/>
          <w:u w:val="single"/>
        </w:rPr>
        <w:t>Section B (3 marks)</w:t>
      </w:r>
      <w:r w:rsidRPr="00B83517">
        <w:rPr>
          <w:b/>
          <w:sz w:val="23"/>
          <w:szCs w:val="23"/>
        </w:rPr>
        <w:t xml:space="preserve">: </w:t>
      </w:r>
      <w:r w:rsidRPr="00B83517">
        <w:rPr>
          <w:b/>
          <w:i/>
          <w:iCs/>
          <w:sz w:val="23"/>
          <w:szCs w:val="23"/>
        </w:rPr>
        <w:t xml:space="preserve">Editing &amp; Revising Sentences </w:t>
      </w:r>
    </w:p>
    <w:p w14:paraId="4CFEF252" w14:textId="77777777" w:rsidR="00E667F9" w:rsidRPr="00B83517" w:rsidRDefault="00E667F9" w:rsidP="00F446E1">
      <w:pPr>
        <w:pStyle w:val="Default"/>
        <w:spacing w:line="480" w:lineRule="auto"/>
        <w:rPr>
          <w:b/>
          <w:sz w:val="23"/>
          <w:szCs w:val="23"/>
        </w:rPr>
      </w:pPr>
      <w:r w:rsidRPr="00B83517">
        <w:rPr>
          <w:b/>
          <w:sz w:val="23"/>
          <w:szCs w:val="23"/>
        </w:rPr>
        <w:t xml:space="preserve">Correct the sentences where necessary, eliminating comma splices, fused sentences, lack of parallelism, and redundancy, while maintaining proper grammatical form. Please print in the space provided between sentences. </w:t>
      </w:r>
    </w:p>
    <w:p w14:paraId="7B395859" w14:textId="0698C39D" w:rsidR="0067046B" w:rsidRPr="0067046B" w:rsidRDefault="0067046B" w:rsidP="0067046B">
      <w:pPr>
        <w:spacing w:line="480" w:lineRule="auto"/>
        <w:rPr>
          <w:rFonts w:ascii="Times New Roman" w:eastAsia="Calibri" w:hAnsi="Times New Roman" w:cs="Times New Roman"/>
          <w:color w:val="000000"/>
          <w:sz w:val="23"/>
          <w:szCs w:val="23"/>
        </w:rPr>
      </w:pPr>
      <w:r w:rsidRPr="0067046B">
        <w:rPr>
          <w:rFonts w:ascii="Times New Roman" w:eastAsia="Calibri" w:hAnsi="Times New Roman" w:cs="Times New Roman"/>
          <w:color w:val="000000"/>
          <w:sz w:val="23"/>
          <w:szCs w:val="23"/>
        </w:rPr>
        <w:t>1. This is</w:t>
      </w:r>
      <w:r>
        <w:rPr>
          <w:rFonts w:ascii="Times New Roman" w:eastAsia="Calibri" w:hAnsi="Times New Roman" w:cs="Times New Roman"/>
          <w:color w:val="000000"/>
          <w:sz w:val="23"/>
          <w:szCs w:val="23"/>
        </w:rPr>
        <w:t xml:space="preserve"> a</w:t>
      </w:r>
      <w:r w:rsidRPr="0067046B">
        <w:rPr>
          <w:rFonts w:ascii="Times New Roman" w:eastAsia="Calibri" w:hAnsi="Times New Roman" w:cs="Times New Roman"/>
          <w:color w:val="000000"/>
          <w:sz w:val="23"/>
          <w:szCs w:val="23"/>
        </w:rPr>
        <w:t xml:space="preserve"> strong coffee; it has dissolved my spoon! </w:t>
      </w:r>
    </w:p>
    <w:p w14:paraId="61FF5953" w14:textId="1DD98533" w:rsidR="0067046B" w:rsidRPr="0067046B" w:rsidRDefault="0067046B" w:rsidP="0067046B">
      <w:pPr>
        <w:spacing w:line="480" w:lineRule="auto"/>
        <w:rPr>
          <w:rFonts w:ascii="Times New Roman" w:eastAsia="Calibri" w:hAnsi="Times New Roman" w:cs="Times New Roman"/>
          <w:color w:val="000000"/>
          <w:sz w:val="23"/>
          <w:szCs w:val="23"/>
        </w:rPr>
      </w:pPr>
      <w:r w:rsidRPr="0067046B">
        <w:rPr>
          <w:rFonts w:ascii="Times New Roman" w:eastAsia="Calibri" w:hAnsi="Times New Roman" w:cs="Times New Roman"/>
          <w:color w:val="000000"/>
          <w:sz w:val="23"/>
          <w:szCs w:val="23"/>
        </w:rPr>
        <w:t xml:space="preserve">2. </w:t>
      </w:r>
      <w:r w:rsidR="00346F08">
        <w:rPr>
          <w:rFonts w:ascii="Times New Roman" w:eastAsia="Calibri" w:hAnsi="Times New Roman" w:cs="Times New Roman"/>
          <w:color w:val="000000"/>
          <w:sz w:val="23"/>
          <w:szCs w:val="23"/>
        </w:rPr>
        <w:t xml:space="preserve">Let </w:t>
      </w:r>
      <w:r w:rsidR="00346F08" w:rsidRPr="0067046B">
        <w:rPr>
          <w:rFonts w:ascii="Times New Roman" w:eastAsia="Calibri" w:hAnsi="Times New Roman" w:cs="Times New Roman"/>
          <w:color w:val="000000"/>
          <w:sz w:val="23"/>
          <w:szCs w:val="23"/>
        </w:rPr>
        <w:t>me</w:t>
      </w:r>
      <w:r w:rsidRPr="0067046B">
        <w:rPr>
          <w:rFonts w:ascii="Times New Roman" w:eastAsia="Calibri" w:hAnsi="Times New Roman" w:cs="Times New Roman"/>
          <w:color w:val="000000"/>
          <w:sz w:val="23"/>
          <w:szCs w:val="23"/>
        </w:rPr>
        <w:t xml:space="preserve"> do the talking; we’re sure to get a ticket if you open your mouth. </w:t>
      </w:r>
    </w:p>
    <w:p w14:paraId="1C129CE5" w14:textId="77777777" w:rsidR="0067046B" w:rsidRPr="0067046B" w:rsidRDefault="0067046B" w:rsidP="0067046B">
      <w:pPr>
        <w:spacing w:line="480" w:lineRule="auto"/>
        <w:rPr>
          <w:rFonts w:ascii="Times New Roman" w:eastAsia="Calibri" w:hAnsi="Times New Roman" w:cs="Times New Roman"/>
          <w:color w:val="000000"/>
          <w:sz w:val="23"/>
          <w:szCs w:val="23"/>
        </w:rPr>
      </w:pPr>
      <w:r w:rsidRPr="0067046B">
        <w:rPr>
          <w:rFonts w:ascii="Times New Roman" w:eastAsia="Calibri" w:hAnsi="Times New Roman" w:cs="Times New Roman"/>
          <w:color w:val="000000"/>
          <w:sz w:val="23"/>
          <w:szCs w:val="23"/>
        </w:rPr>
        <w:t xml:space="preserve">3. If you have never tried hitting a golf ball, it may look easy but is not. </w:t>
      </w:r>
    </w:p>
    <w:p w14:paraId="1119CB92" w14:textId="77777777" w:rsidR="0067046B" w:rsidRPr="0067046B" w:rsidRDefault="0067046B" w:rsidP="0067046B">
      <w:pPr>
        <w:spacing w:line="480" w:lineRule="auto"/>
        <w:rPr>
          <w:rFonts w:ascii="Times New Roman" w:eastAsia="Calibri" w:hAnsi="Times New Roman" w:cs="Times New Roman"/>
          <w:color w:val="000000"/>
          <w:sz w:val="23"/>
          <w:szCs w:val="23"/>
        </w:rPr>
      </w:pPr>
      <w:r w:rsidRPr="0067046B">
        <w:rPr>
          <w:rFonts w:ascii="Times New Roman" w:eastAsia="Calibri" w:hAnsi="Times New Roman" w:cs="Times New Roman"/>
          <w:color w:val="000000"/>
          <w:sz w:val="23"/>
          <w:szCs w:val="23"/>
        </w:rPr>
        <w:t xml:space="preserve">4. My brother is messy, rude, and obnoxious. </w:t>
      </w:r>
    </w:p>
    <w:p w14:paraId="25A3535E" w14:textId="77777777" w:rsidR="0067046B" w:rsidRPr="0067046B" w:rsidRDefault="0067046B" w:rsidP="0067046B">
      <w:pPr>
        <w:spacing w:line="480" w:lineRule="auto"/>
        <w:rPr>
          <w:rFonts w:ascii="Times New Roman" w:eastAsia="Calibri" w:hAnsi="Times New Roman" w:cs="Times New Roman"/>
          <w:color w:val="000000"/>
          <w:sz w:val="23"/>
          <w:szCs w:val="23"/>
        </w:rPr>
      </w:pPr>
      <w:r w:rsidRPr="0067046B">
        <w:rPr>
          <w:rFonts w:ascii="Times New Roman" w:eastAsia="Calibri" w:hAnsi="Times New Roman" w:cs="Times New Roman"/>
          <w:color w:val="000000"/>
          <w:sz w:val="23"/>
          <w:szCs w:val="23"/>
        </w:rPr>
        <w:t xml:space="preserve">5. I support myself by delivering pizza, poker, and shooting pool. </w:t>
      </w:r>
    </w:p>
    <w:p w14:paraId="05C200E3" w14:textId="77777777" w:rsidR="0067046B" w:rsidRPr="0067046B" w:rsidRDefault="0067046B" w:rsidP="0067046B">
      <w:pPr>
        <w:spacing w:line="480" w:lineRule="auto"/>
        <w:rPr>
          <w:rFonts w:ascii="Times New Roman" w:eastAsia="Calibri" w:hAnsi="Times New Roman" w:cs="Times New Roman"/>
          <w:color w:val="000000"/>
          <w:sz w:val="23"/>
          <w:szCs w:val="23"/>
        </w:rPr>
      </w:pPr>
      <w:r w:rsidRPr="0067046B">
        <w:rPr>
          <w:rFonts w:ascii="Times New Roman" w:eastAsia="Calibri" w:hAnsi="Times New Roman" w:cs="Times New Roman"/>
          <w:color w:val="000000"/>
          <w:sz w:val="23"/>
          <w:szCs w:val="23"/>
        </w:rPr>
        <w:t xml:space="preserve">6. Moaning in haunting voices, the house contained many ghosts. </w:t>
      </w:r>
    </w:p>
    <w:p w14:paraId="7EA8BFBB" w14:textId="77777777" w:rsidR="0067046B" w:rsidRPr="0067046B" w:rsidRDefault="0067046B" w:rsidP="0067046B">
      <w:pPr>
        <w:spacing w:line="480" w:lineRule="auto"/>
        <w:rPr>
          <w:rFonts w:ascii="Times New Roman" w:eastAsia="Calibri" w:hAnsi="Times New Roman" w:cs="Times New Roman"/>
          <w:color w:val="000000"/>
          <w:sz w:val="23"/>
          <w:szCs w:val="23"/>
        </w:rPr>
      </w:pPr>
      <w:r w:rsidRPr="0067046B">
        <w:rPr>
          <w:rFonts w:ascii="Times New Roman" w:eastAsia="Calibri" w:hAnsi="Times New Roman" w:cs="Times New Roman"/>
          <w:color w:val="000000"/>
          <w:sz w:val="23"/>
          <w:szCs w:val="23"/>
        </w:rPr>
        <w:t xml:space="preserve">7. In my opinion, the government needs an additional amount of meaningful input from Canadians. </w:t>
      </w:r>
    </w:p>
    <w:p w14:paraId="2AD05CC6" w14:textId="77777777" w:rsidR="0067046B" w:rsidRPr="0067046B" w:rsidRDefault="0067046B" w:rsidP="0067046B">
      <w:pPr>
        <w:spacing w:line="480" w:lineRule="auto"/>
        <w:rPr>
          <w:rFonts w:ascii="Times New Roman" w:eastAsia="Calibri" w:hAnsi="Times New Roman" w:cs="Times New Roman"/>
          <w:color w:val="000000"/>
          <w:sz w:val="23"/>
          <w:szCs w:val="23"/>
        </w:rPr>
      </w:pPr>
      <w:r w:rsidRPr="0067046B">
        <w:rPr>
          <w:rFonts w:ascii="Times New Roman" w:eastAsia="Calibri" w:hAnsi="Times New Roman" w:cs="Times New Roman"/>
          <w:color w:val="000000"/>
          <w:sz w:val="23"/>
          <w:szCs w:val="23"/>
        </w:rPr>
        <w:t xml:space="preserve">8. I think Alison is faking her illness, not going to work. </w:t>
      </w:r>
    </w:p>
    <w:p w14:paraId="1683EAE1" w14:textId="77777777" w:rsidR="0067046B" w:rsidRPr="0067046B" w:rsidRDefault="0067046B" w:rsidP="0067046B">
      <w:pPr>
        <w:spacing w:line="480" w:lineRule="auto"/>
        <w:rPr>
          <w:rFonts w:ascii="Times New Roman" w:eastAsia="Calibri" w:hAnsi="Times New Roman" w:cs="Times New Roman"/>
          <w:color w:val="000000"/>
          <w:sz w:val="23"/>
          <w:szCs w:val="23"/>
        </w:rPr>
      </w:pPr>
      <w:r w:rsidRPr="0067046B">
        <w:rPr>
          <w:rFonts w:ascii="Times New Roman" w:eastAsia="Calibri" w:hAnsi="Times New Roman" w:cs="Times New Roman"/>
          <w:color w:val="000000"/>
          <w:sz w:val="23"/>
          <w:szCs w:val="23"/>
        </w:rPr>
        <w:t xml:space="preserve">9. “As a new beginning teacher,” we told our English instructor, </w:t>
      </w:r>
      <w:proofErr w:type="gramStart"/>
      <w:r w:rsidRPr="0067046B">
        <w:rPr>
          <w:rFonts w:ascii="Times New Roman" w:eastAsia="Calibri" w:hAnsi="Times New Roman" w:cs="Times New Roman"/>
          <w:color w:val="000000"/>
          <w:sz w:val="23"/>
          <w:szCs w:val="23"/>
        </w:rPr>
        <w:t>“you</w:t>
      </w:r>
      <w:proofErr w:type="gramEnd"/>
      <w:r w:rsidRPr="0067046B">
        <w:rPr>
          <w:rFonts w:ascii="Times New Roman" w:eastAsia="Calibri" w:hAnsi="Times New Roman" w:cs="Times New Roman"/>
          <w:color w:val="000000"/>
          <w:sz w:val="23"/>
          <w:szCs w:val="23"/>
        </w:rPr>
        <w:t xml:space="preserve"> should try to understand the utter impossibility of gaining and holding the respect of us students so long as you are so completely and devoted to insisting that we follow grammar rules and regulations that inhibit the creativity in our writing.”</w:t>
      </w:r>
    </w:p>
    <w:p w14:paraId="6BA310D9" w14:textId="77777777" w:rsidR="00E667F9" w:rsidRDefault="00E667F9" w:rsidP="00F446E1">
      <w:pPr>
        <w:pStyle w:val="Default"/>
        <w:spacing w:line="480" w:lineRule="auto"/>
        <w:rPr>
          <w:sz w:val="23"/>
          <w:szCs w:val="23"/>
        </w:rPr>
      </w:pPr>
    </w:p>
    <w:p w14:paraId="4280649F" w14:textId="77777777" w:rsidR="00E667F9" w:rsidRPr="00B83517" w:rsidRDefault="00E667F9" w:rsidP="00F446E1">
      <w:pPr>
        <w:pStyle w:val="Default"/>
        <w:spacing w:line="480" w:lineRule="auto"/>
        <w:rPr>
          <w:b/>
          <w:sz w:val="23"/>
          <w:szCs w:val="23"/>
        </w:rPr>
      </w:pPr>
      <w:r w:rsidRPr="00203A57">
        <w:rPr>
          <w:b/>
          <w:sz w:val="23"/>
          <w:szCs w:val="23"/>
          <w:u w:val="single"/>
        </w:rPr>
        <w:t>Section C (3 marks</w:t>
      </w:r>
      <w:r w:rsidRPr="00B83517">
        <w:rPr>
          <w:b/>
          <w:sz w:val="23"/>
          <w:szCs w:val="23"/>
        </w:rPr>
        <w:t>) Fill in the blank with the word or phrase that best completes the sentence.</w:t>
      </w:r>
    </w:p>
    <w:p w14:paraId="52A10ED3" w14:textId="2C741690" w:rsidR="00E667F9" w:rsidRDefault="00E667F9" w:rsidP="00F446E1">
      <w:pPr>
        <w:pStyle w:val="Default"/>
        <w:spacing w:line="480" w:lineRule="auto"/>
        <w:rPr>
          <w:sz w:val="23"/>
          <w:szCs w:val="23"/>
        </w:rPr>
      </w:pPr>
      <w:r w:rsidRPr="00B261D6">
        <w:rPr>
          <w:color w:val="auto"/>
          <w:sz w:val="23"/>
          <w:szCs w:val="23"/>
        </w:rPr>
        <w:t>10.</w:t>
      </w:r>
      <w:r>
        <w:rPr>
          <w:sz w:val="23"/>
          <w:szCs w:val="23"/>
        </w:rPr>
        <w:t xml:space="preserve"> When you think the reader will agree with the argument, write the essay in a __</w:t>
      </w:r>
      <w:r w:rsidR="00CD374F" w:rsidRPr="00CD374F">
        <w:rPr>
          <w:color w:val="00B0F0"/>
          <w:sz w:val="23"/>
          <w:szCs w:val="23"/>
        </w:rPr>
        <w:t>confirmatory</w:t>
      </w:r>
      <w:r w:rsidRPr="00CD374F">
        <w:rPr>
          <w:color w:val="00B0F0"/>
          <w:sz w:val="23"/>
          <w:szCs w:val="23"/>
        </w:rPr>
        <w:t>___________</w:t>
      </w:r>
      <w:r>
        <w:rPr>
          <w:sz w:val="23"/>
          <w:szCs w:val="23"/>
        </w:rPr>
        <w:t xml:space="preserve"> format. </w:t>
      </w:r>
    </w:p>
    <w:p w14:paraId="07C29BC2" w14:textId="77777777" w:rsidR="00E667F9" w:rsidRDefault="00E667F9" w:rsidP="00F446E1">
      <w:pPr>
        <w:pStyle w:val="Default"/>
        <w:spacing w:line="480" w:lineRule="auto"/>
        <w:rPr>
          <w:sz w:val="23"/>
          <w:szCs w:val="23"/>
        </w:rPr>
      </w:pPr>
    </w:p>
    <w:p w14:paraId="0E31C562" w14:textId="77777777" w:rsidR="00D51D5C" w:rsidRDefault="00E667F9" w:rsidP="00F446E1">
      <w:pPr>
        <w:pStyle w:val="Default"/>
        <w:spacing w:line="480" w:lineRule="auto"/>
        <w:rPr>
          <w:sz w:val="23"/>
          <w:szCs w:val="23"/>
        </w:rPr>
      </w:pPr>
      <w:r w:rsidRPr="00B261D6">
        <w:rPr>
          <w:sz w:val="23"/>
          <w:szCs w:val="23"/>
        </w:rPr>
        <w:t>11</w:t>
      </w:r>
      <w:r>
        <w:rPr>
          <w:sz w:val="23"/>
          <w:szCs w:val="23"/>
        </w:rPr>
        <w:t>. When you think the reader will disagree with the argument, write the essay in an _</w:t>
      </w:r>
      <w:proofErr w:type="spellStart"/>
      <w:r w:rsidR="00D51D5C" w:rsidRPr="00D51D5C">
        <w:rPr>
          <w:color w:val="00B0F0"/>
          <w:sz w:val="23"/>
          <w:szCs w:val="23"/>
        </w:rPr>
        <w:t>argumentative</w:t>
      </w:r>
      <w:r w:rsidRPr="00D51D5C">
        <w:rPr>
          <w:color w:val="00B0F0"/>
          <w:sz w:val="23"/>
          <w:szCs w:val="23"/>
        </w:rPr>
        <w:t>___________</w:t>
      </w:r>
      <w:r>
        <w:rPr>
          <w:sz w:val="23"/>
          <w:szCs w:val="23"/>
        </w:rPr>
        <w:t>format</w:t>
      </w:r>
      <w:proofErr w:type="spellEnd"/>
      <w:r>
        <w:rPr>
          <w:sz w:val="23"/>
          <w:szCs w:val="23"/>
        </w:rPr>
        <w:t>. •</w:t>
      </w:r>
    </w:p>
    <w:p w14:paraId="4FDE128E" w14:textId="609D50CD" w:rsidR="00E667F9" w:rsidRDefault="00E667F9" w:rsidP="00F446E1">
      <w:pPr>
        <w:pStyle w:val="Default"/>
        <w:spacing w:line="480" w:lineRule="auto"/>
        <w:rPr>
          <w:sz w:val="23"/>
          <w:szCs w:val="23"/>
        </w:rPr>
      </w:pPr>
      <w:r>
        <w:rPr>
          <w:sz w:val="23"/>
          <w:szCs w:val="23"/>
        </w:rPr>
        <w:lastRenderedPageBreak/>
        <w:t xml:space="preserve">Use proper sentences or short form to best answer the questions below. </w:t>
      </w:r>
    </w:p>
    <w:p w14:paraId="157AAA74" w14:textId="77777777" w:rsidR="00E667F9" w:rsidRDefault="00E667F9" w:rsidP="00F446E1">
      <w:pPr>
        <w:pStyle w:val="Default"/>
        <w:numPr>
          <w:ilvl w:val="1"/>
          <w:numId w:val="2"/>
        </w:numPr>
        <w:spacing w:line="480" w:lineRule="auto"/>
        <w:rPr>
          <w:sz w:val="23"/>
          <w:szCs w:val="23"/>
        </w:rPr>
      </w:pPr>
    </w:p>
    <w:p w14:paraId="1DE9E7F4" w14:textId="77777777" w:rsidR="00E667F9" w:rsidRDefault="00E667F9" w:rsidP="00F446E1">
      <w:pPr>
        <w:pStyle w:val="Default"/>
        <w:spacing w:line="480" w:lineRule="auto"/>
        <w:rPr>
          <w:sz w:val="23"/>
          <w:szCs w:val="23"/>
        </w:rPr>
      </w:pPr>
    </w:p>
    <w:p w14:paraId="31743DE1" w14:textId="71D4495B" w:rsidR="00E667F9" w:rsidRDefault="00E667F9" w:rsidP="00F446E1">
      <w:pPr>
        <w:pStyle w:val="Default"/>
        <w:spacing w:line="480" w:lineRule="auto"/>
        <w:rPr>
          <w:sz w:val="23"/>
          <w:szCs w:val="23"/>
        </w:rPr>
      </w:pPr>
      <w:r w:rsidRPr="00B261D6">
        <w:rPr>
          <w:sz w:val="23"/>
          <w:szCs w:val="23"/>
        </w:rPr>
        <w:t>12.</w:t>
      </w:r>
      <w:r>
        <w:rPr>
          <w:sz w:val="23"/>
          <w:szCs w:val="23"/>
        </w:rPr>
        <w:t xml:space="preserve"> Explain why this second format is effective and the structural differences between the two (write your answer below). </w:t>
      </w:r>
    </w:p>
    <w:p w14:paraId="780F0A36" w14:textId="18CE8295" w:rsidR="00653F31" w:rsidRPr="00653F31" w:rsidRDefault="00CD374F" w:rsidP="00F446E1">
      <w:pPr>
        <w:pStyle w:val="Default"/>
        <w:spacing w:line="480" w:lineRule="auto"/>
        <w:rPr>
          <w:color w:val="00B0F0"/>
          <w:sz w:val="23"/>
          <w:szCs w:val="23"/>
        </w:rPr>
      </w:pPr>
      <w:r>
        <w:rPr>
          <w:color w:val="00B0F0"/>
          <w:sz w:val="23"/>
          <w:szCs w:val="23"/>
        </w:rPr>
        <w:t xml:space="preserve">In the first essay, the author’s aim is to conform to the reader that they are correct. Since the reader is likely to agree with the argument, the only thing remaining is to confirm to them they are right.  </w:t>
      </w:r>
      <w:r w:rsidR="00653F31" w:rsidRPr="00653F31">
        <w:rPr>
          <w:color w:val="00B0F0"/>
          <w:sz w:val="23"/>
          <w:szCs w:val="23"/>
        </w:rPr>
        <w:t>In an argumentative (persuasive essay), you must argue your points to win the mind the of the audience. The purpose is to convince the reader to change their mind and agree to your points.</w:t>
      </w:r>
      <w:r w:rsidR="00653F31">
        <w:rPr>
          <w:color w:val="00B0F0"/>
          <w:sz w:val="23"/>
          <w:szCs w:val="23"/>
        </w:rPr>
        <w:t xml:space="preserve"> After taking a side, you </w:t>
      </w:r>
      <w:r>
        <w:rPr>
          <w:color w:val="00B0F0"/>
          <w:sz w:val="23"/>
          <w:szCs w:val="23"/>
        </w:rPr>
        <w:t xml:space="preserve">attempt to persuade the reader to join your side. </w:t>
      </w:r>
    </w:p>
    <w:p w14:paraId="5376AA18" w14:textId="77777777" w:rsidR="00E667F9" w:rsidRDefault="00E667F9" w:rsidP="00F446E1">
      <w:pPr>
        <w:pStyle w:val="Default"/>
        <w:spacing w:line="480" w:lineRule="auto"/>
        <w:rPr>
          <w:sz w:val="23"/>
          <w:szCs w:val="23"/>
        </w:rPr>
      </w:pPr>
    </w:p>
    <w:p w14:paraId="0A682DE5" w14:textId="77777777" w:rsidR="00E667F9" w:rsidRDefault="00E667F9" w:rsidP="00F446E1">
      <w:pPr>
        <w:pStyle w:val="Default"/>
        <w:spacing w:line="480" w:lineRule="auto"/>
        <w:rPr>
          <w:sz w:val="23"/>
          <w:szCs w:val="23"/>
        </w:rPr>
      </w:pPr>
      <w:r>
        <w:rPr>
          <w:sz w:val="23"/>
          <w:szCs w:val="23"/>
        </w:rPr>
        <w:t xml:space="preserve">13. Explain the structural difference between </w:t>
      </w:r>
      <w:r>
        <w:rPr>
          <w:b/>
          <w:bCs/>
          <w:i/>
          <w:iCs/>
          <w:sz w:val="23"/>
          <w:szCs w:val="23"/>
        </w:rPr>
        <w:t xml:space="preserve">block </w:t>
      </w:r>
      <w:r>
        <w:rPr>
          <w:sz w:val="23"/>
          <w:szCs w:val="23"/>
        </w:rPr>
        <w:t xml:space="preserve">and </w:t>
      </w:r>
      <w:r>
        <w:rPr>
          <w:b/>
          <w:bCs/>
          <w:i/>
          <w:iCs/>
          <w:sz w:val="23"/>
          <w:szCs w:val="23"/>
        </w:rPr>
        <w:t xml:space="preserve">point by point </w:t>
      </w:r>
      <w:r>
        <w:rPr>
          <w:sz w:val="23"/>
          <w:szCs w:val="23"/>
        </w:rPr>
        <w:t xml:space="preserve">comparisons (write your answer below). </w:t>
      </w:r>
    </w:p>
    <w:p w14:paraId="59B54F21" w14:textId="77777777" w:rsidR="00A57FBC" w:rsidRPr="00C2055D" w:rsidRDefault="00A57FBC" w:rsidP="00B83517">
      <w:pPr>
        <w:pStyle w:val="Default"/>
        <w:spacing w:line="480" w:lineRule="auto"/>
        <w:ind w:left="720"/>
        <w:rPr>
          <w:color w:val="00B0F0"/>
          <w:sz w:val="23"/>
          <w:szCs w:val="23"/>
        </w:rPr>
      </w:pPr>
      <w:r w:rsidRPr="00C2055D">
        <w:rPr>
          <w:color w:val="00B0F0"/>
          <w:sz w:val="23"/>
          <w:szCs w:val="23"/>
        </w:rPr>
        <w:t xml:space="preserve">Block method involves comparing and contrasting two subjects one at a time. Point </w:t>
      </w:r>
      <w:r w:rsidR="00B55C97" w:rsidRPr="00C2055D">
        <w:rPr>
          <w:color w:val="00B0F0"/>
          <w:sz w:val="23"/>
          <w:szCs w:val="23"/>
        </w:rPr>
        <w:t>by point method involves comparing and contrasting two subjects by focusing on particular points at one time.</w:t>
      </w:r>
    </w:p>
    <w:p w14:paraId="1BA993E2" w14:textId="77777777" w:rsidR="00E667F9" w:rsidRPr="0086630D" w:rsidRDefault="00E667F9" w:rsidP="00F446E1">
      <w:pPr>
        <w:pStyle w:val="Default"/>
        <w:spacing w:line="480" w:lineRule="auto"/>
        <w:rPr>
          <w:b/>
          <w:sz w:val="23"/>
          <w:szCs w:val="23"/>
        </w:rPr>
      </w:pPr>
    </w:p>
    <w:p w14:paraId="539B1859" w14:textId="77777777" w:rsidR="00E667F9" w:rsidRPr="0086630D" w:rsidRDefault="00E667F9" w:rsidP="00F446E1">
      <w:pPr>
        <w:pStyle w:val="Default"/>
        <w:spacing w:line="480" w:lineRule="auto"/>
        <w:rPr>
          <w:b/>
          <w:sz w:val="23"/>
          <w:szCs w:val="23"/>
        </w:rPr>
      </w:pPr>
      <w:r w:rsidRPr="00203A57">
        <w:rPr>
          <w:b/>
          <w:sz w:val="23"/>
          <w:szCs w:val="23"/>
          <w:u w:val="single"/>
        </w:rPr>
        <w:t>Section D (3 marks, approx. 10 min.):</w:t>
      </w:r>
      <w:r w:rsidRPr="0086630D">
        <w:rPr>
          <w:b/>
          <w:sz w:val="23"/>
          <w:szCs w:val="23"/>
        </w:rPr>
        <w:t xml:space="preserve"> </w:t>
      </w:r>
      <w:r w:rsidRPr="0086630D">
        <w:rPr>
          <w:b/>
          <w:i/>
          <w:iCs/>
          <w:sz w:val="23"/>
          <w:szCs w:val="23"/>
        </w:rPr>
        <w:t xml:space="preserve">Incorporating Sources </w:t>
      </w:r>
    </w:p>
    <w:p w14:paraId="0001E09C" w14:textId="77777777" w:rsidR="00E667F9" w:rsidRDefault="00E667F9" w:rsidP="00F446E1">
      <w:pPr>
        <w:pStyle w:val="Default"/>
        <w:spacing w:line="480" w:lineRule="auto"/>
        <w:rPr>
          <w:sz w:val="23"/>
          <w:szCs w:val="23"/>
        </w:rPr>
      </w:pPr>
      <w:r>
        <w:rPr>
          <w:sz w:val="23"/>
          <w:szCs w:val="23"/>
        </w:rPr>
        <w:t xml:space="preserve">14. What does it mean to Paraphrase and Summarize? </w:t>
      </w:r>
    </w:p>
    <w:p w14:paraId="63125EB7" w14:textId="77777777" w:rsidR="00E667F9" w:rsidRPr="001F2332" w:rsidRDefault="00AF4378" w:rsidP="00F446E1">
      <w:pPr>
        <w:pStyle w:val="Default"/>
        <w:spacing w:line="480" w:lineRule="auto"/>
        <w:ind w:left="720"/>
        <w:rPr>
          <w:color w:val="00B0F0"/>
          <w:sz w:val="23"/>
          <w:szCs w:val="23"/>
        </w:rPr>
      </w:pPr>
      <w:r w:rsidRPr="001F2332">
        <w:rPr>
          <w:color w:val="00B0F0"/>
          <w:sz w:val="23"/>
          <w:szCs w:val="23"/>
        </w:rPr>
        <w:t>Paraphrasing involves use of own words to express something written or said by somebody else.</w:t>
      </w:r>
    </w:p>
    <w:p w14:paraId="52C88C77" w14:textId="77777777" w:rsidR="003A58C3" w:rsidRPr="001F2332" w:rsidRDefault="003A58C3" w:rsidP="00F446E1">
      <w:pPr>
        <w:pStyle w:val="Default"/>
        <w:spacing w:line="480" w:lineRule="auto"/>
        <w:ind w:left="720"/>
        <w:rPr>
          <w:color w:val="00B0F0"/>
          <w:sz w:val="23"/>
          <w:szCs w:val="23"/>
        </w:rPr>
      </w:pPr>
      <w:r w:rsidRPr="001F2332">
        <w:rPr>
          <w:color w:val="00B0F0"/>
          <w:sz w:val="23"/>
          <w:szCs w:val="23"/>
        </w:rPr>
        <w:t xml:space="preserve">Summarizing involves writing a brief overview of a discussion or argument. It can be </w:t>
      </w:r>
      <w:r w:rsidR="007162A5" w:rsidRPr="001F2332">
        <w:rPr>
          <w:color w:val="00B0F0"/>
          <w:sz w:val="23"/>
          <w:szCs w:val="23"/>
        </w:rPr>
        <w:t>in form of bullet points, using own words and style.</w:t>
      </w:r>
    </w:p>
    <w:p w14:paraId="72C18DD7" w14:textId="77777777" w:rsidR="00E667F9" w:rsidRDefault="00E667F9" w:rsidP="00F446E1">
      <w:pPr>
        <w:pStyle w:val="Default"/>
        <w:spacing w:line="480" w:lineRule="auto"/>
        <w:rPr>
          <w:sz w:val="23"/>
          <w:szCs w:val="23"/>
        </w:rPr>
      </w:pPr>
      <w:r w:rsidRPr="00B261D6">
        <w:rPr>
          <w:sz w:val="23"/>
          <w:szCs w:val="23"/>
        </w:rPr>
        <w:t>15.</w:t>
      </w:r>
      <w:r>
        <w:rPr>
          <w:sz w:val="23"/>
          <w:szCs w:val="23"/>
        </w:rPr>
        <w:t xml:space="preserve"> Which form of referencing should be used the least and why? </w:t>
      </w:r>
    </w:p>
    <w:p w14:paraId="066B5E6E" w14:textId="7241EA19" w:rsidR="00E667F9" w:rsidRPr="00B261D6" w:rsidRDefault="00B261D6" w:rsidP="00F446E1">
      <w:pPr>
        <w:spacing w:line="480" w:lineRule="auto"/>
        <w:rPr>
          <w:rFonts w:ascii="Times New Roman" w:hAnsi="Times New Roman" w:cs="Times New Roman"/>
          <w:color w:val="00B0F0"/>
          <w:sz w:val="24"/>
          <w:szCs w:val="24"/>
        </w:rPr>
      </w:pPr>
      <w:r w:rsidRPr="00B261D6">
        <w:rPr>
          <w:rFonts w:ascii="Times New Roman" w:hAnsi="Times New Roman" w:cs="Times New Roman"/>
          <w:color w:val="00B0F0"/>
          <w:sz w:val="24"/>
          <w:szCs w:val="24"/>
        </w:rPr>
        <w:t>IEEE style because it is only used in engineering topics alone.</w:t>
      </w:r>
    </w:p>
    <w:p w14:paraId="60125609" w14:textId="77777777" w:rsidR="00E667F9" w:rsidRPr="0086630D" w:rsidRDefault="00E667F9" w:rsidP="00F446E1">
      <w:pPr>
        <w:pStyle w:val="Default"/>
        <w:spacing w:line="480" w:lineRule="auto"/>
        <w:rPr>
          <w:b/>
          <w:sz w:val="23"/>
          <w:szCs w:val="23"/>
        </w:rPr>
      </w:pPr>
      <w:r w:rsidRPr="00203A57">
        <w:rPr>
          <w:b/>
          <w:sz w:val="23"/>
          <w:szCs w:val="23"/>
          <w:u w:val="single"/>
        </w:rPr>
        <w:t>Section E (8 marks) Essay Writing</w:t>
      </w:r>
      <w:r w:rsidRPr="0086630D">
        <w:rPr>
          <w:b/>
          <w:sz w:val="23"/>
          <w:szCs w:val="23"/>
        </w:rPr>
        <w:t xml:space="preserve">: </w:t>
      </w:r>
    </w:p>
    <w:p w14:paraId="3A7B7A53" w14:textId="77777777" w:rsidR="00E667F9" w:rsidRPr="0086630D" w:rsidRDefault="00E667F9" w:rsidP="0086630D">
      <w:pPr>
        <w:pStyle w:val="Default"/>
        <w:spacing w:line="480" w:lineRule="auto"/>
        <w:rPr>
          <w:b/>
        </w:rPr>
      </w:pPr>
      <w:r w:rsidRPr="0086630D">
        <w:rPr>
          <w:b/>
        </w:rPr>
        <w:lastRenderedPageBreak/>
        <w:t xml:space="preserve">• Create a short essay that demonstrates a clear understanding of essay structure on one of the given topics. </w:t>
      </w:r>
    </w:p>
    <w:p w14:paraId="2E10A0F0" w14:textId="77777777" w:rsidR="00E667F9" w:rsidRDefault="00E667F9" w:rsidP="00F446E1">
      <w:pPr>
        <w:pStyle w:val="Default"/>
        <w:spacing w:line="480" w:lineRule="auto"/>
        <w:rPr>
          <w:sz w:val="28"/>
          <w:szCs w:val="28"/>
        </w:rPr>
      </w:pPr>
    </w:p>
    <w:p w14:paraId="4EFAE869" w14:textId="77777777" w:rsidR="0086630D" w:rsidRDefault="0086630D" w:rsidP="00F446E1">
      <w:pPr>
        <w:pStyle w:val="Default"/>
        <w:spacing w:line="480" w:lineRule="auto"/>
        <w:rPr>
          <w:sz w:val="28"/>
          <w:szCs w:val="28"/>
        </w:rPr>
      </w:pPr>
    </w:p>
    <w:p w14:paraId="0AB2DA17" w14:textId="77777777" w:rsidR="00E667F9" w:rsidRPr="0086630D" w:rsidRDefault="005F132D" w:rsidP="00F446E1">
      <w:pPr>
        <w:spacing w:line="480" w:lineRule="auto"/>
        <w:jc w:val="center"/>
        <w:rPr>
          <w:rFonts w:ascii="Times New Roman" w:hAnsi="Times New Roman" w:cs="Times New Roman"/>
          <w:b/>
          <w:sz w:val="24"/>
          <w:szCs w:val="24"/>
        </w:rPr>
      </w:pPr>
      <w:r w:rsidRPr="0086630D">
        <w:rPr>
          <w:rFonts w:ascii="Times New Roman" w:hAnsi="Times New Roman" w:cs="Times New Roman"/>
          <w:b/>
          <w:sz w:val="24"/>
          <w:szCs w:val="24"/>
        </w:rPr>
        <w:t xml:space="preserve">Benefits </w:t>
      </w:r>
      <w:r w:rsidR="0086630D" w:rsidRPr="0086630D">
        <w:rPr>
          <w:rFonts w:ascii="Times New Roman" w:hAnsi="Times New Roman" w:cs="Times New Roman"/>
          <w:b/>
          <w:sz w:val="24"/>
          <w:szCs w:val="24"/>
        </w:rPr>
        <w:t>of Attending Single-Sex School</w:t>
      </w:r>
    </w:p>
    <w:p w14:paraId="0A6564F2" w14:textId="77777777" w:rsidR="00EC4B71" w:rsidRPr="00EC4B71" w:rsidRDefault="00C663EF" w:rsidP="00EC4B71">
      <w:pPr>
        <w:spacing w:line="480" w:lineRule="auto"/>
        <w:rPr>
          <w:rFonts w:ascii="Times New Roman" w:hAnsi="Times New Roman" w:cs="Times New Roman"/>
          <w:sz w:val="24"/>
          <w:szCs w:val="24"/>
        </w:rPr>
      </w:pPr>
      <w:r>
        <w:rPr>
          <w:rFonts w:ascii="Times New Roman" w:hAnsi="Times New Roman" w:cs="Times New Roman"/>
          <w:sz w:val="24"/>
          <w:szCs w:val="24"/>
        </w:rPr>
        <w:tab/>
      </w:r>
      <w:r w:rsidR="00EC4B71" w:rsidRPr="00EC4B71">
        <w:rPr>
          <w:rFonts w:ascii="Times New Roman" w:hAnsi="Times New Roman" w:cs="Times New Roman"/>
          <w:sz w:val="24"/>
          <w:szCs w:val="24"/>
        </w:rPr>
        <w:t xml:space="preserve">Schools for girls understand girls better and focus on building and shaping good women out of the girls. Similarly, boy schools focus on building great men. Why is this so? Single-gender schools consistently improve each student’s academic performance and life skills. The class environment offers an added advantage by having fewer distractions to focus on improving their abilities and intellectual skills in a uniquely supported setting. A single-sex school environment provides a more relaxed space to foster students’ confidence and sense of identity. </w:t>
      </w:r>
    </w:p>
    <w:p w14:paraId="6EDE616B" w14:textId="77777777" w:rsidR="00EC4B71" w:rsidRPr="00EC4B71" w:rsidRDefault="00EC4B71" w:rsidP="00EC4B71">
      <w:pPr>
        <w:spacing w:line="480" w:lineRule="auto"/>
        <w:rPr>
          <w:rFonts w:ascii="Times New Roman" w:hAnsi="Times New Roman" w:cs="Times New Roman"/>
          <w:sz w:val="24"/>
          <w:szCs w:val="24"/>
        </w:rPr>
      </w:pPr>
      <w:r w:rsidRPr="00EC4B71">
        <w:rPr>
          <w:rFonts w:ascii="Times New Roman" w:hAnsi="Times New Roman" w:cs="Times New Roman"/>
          <w:sz w:val="24"/>
          <w:szCs w:val="24"/>
        </w:rPr>
        <w:t xml:space="preserve">           Attending single-sex schools provides students with a more relaxed environment. Being of the same gender, students can freely express themselves in front of others. They do not have to worry about impressing the other gender by acting outrageously, looking nice, or being extra-ordinary. Single-sex schools give a more relaxed surrounding that helps students focus on themselves and what they love most. </w:t>
      </w:r>
    </w:p>
    <w:p w14:paraId="644C26FA" w14:textId="77777777" w:rsidR="00EC4B71" w:rsidRPr="00EC4B71" w:rsidRDefault="00EC4B71" w:rsidP="00EC4B71">
      <w:pPr>
        <w:spacing w:line="480" w:lineRule="auto"/>
        <w:rPr>
          <w:rFonts w:ascii="Times New Roman" w:hAnsi="Times New Roman" w:cs="Times New Roman"/>
          <w:sz w:val="24"/>
          <w:szCs w:val="24"/>
        </w:rPr>
      </w:pPr>
      <w:r w:rsidRPr="00EC4B71">
        <w:rPr>
          <w:rFonts w:ascii="Times New Roman" w:hAnsi="Times New Roman" w:cs="Times New Roman"/>
          <w:sz w:val="24"/>
          <w:szCs w:val="24"/>
        </w:rPr>
        <w:t xml:space="preserve">           Students become more confident in a situation that fosters their self-understanding. Most children lack a sense of self-identity as they try to be different to impress others. Attending single-sex schools helps students identify who they are and what they want in life. This boosts their confidence. Single-sex schools prevent students from being shy and get encouragement from others which scales them up. </w:t>
      </w:r>
    </w:p>
    <w:p w14:paraId="58802E3E" w14:textId="77777777" w:rsidR="005F132D" w:rsidRDefault="00EC4B71" w:rsidP="00EC4B71">
      <w:pPr>
        <w:spacing w:line="480" w:lineRule="auto"/>
      </w:pPr>
      <w:r w:rsidRPr="00EC4B71">
        <w:rPr>
          <w:rFonts w:ascii="Times New Roman" w:hAnsi="Times New Roman" w:cs="Times New Roman"/>
          <w:sz w:val="24"/>
          <w:szCs w:val="24"/>
        </w:rPr>
        <w:t xml:space="preserve">           In conclusion, single-sex schools can be a good option for children since they provide them with relaxed environments that promote their sense of self-identity and confidence. Students can be more determined and focus on what matters in life without impressing the other </w:t>
      </w:r>
      <w:r w:rsidRPr="00EC4B71">
        <w:rPr>
          <w:rFonts w:ascii="Times New Roman" w:hAnsi="Times New Roman" w:cs="Times New Roman"/>
          <w:sz w:val="24"/>
          <w:szCs w:val="24"/>
        </w:rPr>
        <w:lastRenderedPageBreak/>
        <w:t xml:space="preserve">gender. Single-sex schools can promote a student to reaching self-actualization level in life after identifying what is best for him or her.  </w:t>
      </w:r>
    </w:p>
    <w:sectPr w:rsidR="005F132D" w:rsidSect="00B40677">
      <w:pgSz w:w="12240" w:h="16340"/>
      <w:pgMar w:top="1220" w:right="1271" w:bottom="649" w:left="1571"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A70A4AA"/>
    <w:multiLevelType w:val="hybridMultilevel"/>
    <w:tmpl w:val="DF635ED5"/>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92C07465"/>
    <w:multiLevelType w:val="hybridMultilevel"/>
    <w:tmpl w:val="4CA66595"/>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98CFC51E"/>
    <w:multiLevelType w:val="hybridMultilevel"/>
    <w:tmpl w:val="5AD56AB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16449931"/>
    <w:multiLevelType w:val="hybridMultilevel"/>
    <w:tmpl w:val="F5023DE2"/>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3BA10CCB"/>
    <w:multiLevelType w:val="hybridMultilevel"/>
    <w:tmpl w:val="B7A7D7DA"/>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0"/>
  </w:num>
  <w:num w:numId="2">
    <w:abstractNumId w:val="4"/>
  </w:num>
  <w:num w:numId="3">
    <w:abstractNumId w:val="1"/>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E667F9"/>
    <w:rsid w:val="00091111"/>
    <w:rsid w:val="000B0D70"/>
    <w:rsid w:val="000E45E4"/>
    <w:rsid w:val="0012340A"/>
    <w:rsid w:val="001F2332"/>
    <w:rsid w:val="00203A57"/>
    <w:rsid w:val="00265B1F"/>
    <w:rsid w:val="002F71C5"/>
    <w:rsid w:val="00346F08"/>
    <w:rsid w:val="003A58C3"/>
    <w:rsid w:val="003C3030"/>
    <w:rsid w:val="003D4308"/>
    <w:rsid w:val="004325D9"/>
    <w:rsid w:val="00437731"/>
    <w:rsid w:val="00470E1B"/>
    <w:rsid w:val="00474EE5"/>
    <w:rsid w:val="00496E20"/>
    <w:rsid w:val="00543C0B"/>
    <w:rsid w:val="00577449"/>
    <w:rsid w:val="005F132D"/>
    <w:rsid w:val="00601BCC"/>
    <w:rsid w:val="00653F31"/>
    <w:rsid w:val="00664997"/>
    <w:rsid w:val="0067046B"/>
    <w:rsid w:val="007162A5"/>
    <w:rsid w:val="0072407F"/>
    <w:rsid w:val="007A3D00"/>
    <w:rsid w:val="007E25B5"/>
    <w:rsid w:val="0084297D"/>
    <w:rsid w:val="0086630D"/>
    <w:rsid w:val="00965536"/>
    <w:rsid w:val="00975362"/>
    <w:rsid w:val="009B07C2"/>
    <w:rsid w:val="00A3575B"/>
    <w:rsid w:val="00A57FBC"/>
    <w:rsid w:val="00AB5769"/>
    <w:rsid w:val="00AF4378"/>
    <w:rsid w:val="00B261D6"/>
    <w:rsid w:val="00B55C97"/>
    <w:rsid w:val="00B83189"/>
    <w:rsid w:val="00B83517"/>
    <w:rsid w:val="00B90959"/>
    <w:rsid w:val="00BD05CD"/>
    <w:rsid w:val="00C2055D"/>
    <w:rsid w:val="00C663EF"/>
    <w:rsid w:val="00C757A3"/>
    <w:rsid w:val="00CB0093"/>
    <w:rsid w:val="00CD374F"/>
    <w:rsid w:val="00D13B2A"/>
    <w:rsid w:val="00D404AF"/>
    <w:rsid w:val="00D51D5C"/>
    <w:rsid w:val="00D6613D"/>
    <w:rsid w:val="00D706C6"/>
    <w:rsid w:val="00DF091B"/>
    <w:rsid w:val="00E667F9"/>
    <w:rsid w:val="00EA6E31"/>
    <w:rsid w:val="00EA6F72"/>
    <w:rsid w:val="00EB31C9"/>
    <w:rsid w:val="00EC4B71"/>
    <w:rsid w:val="00F446E1"/>
    <w:rsid w:val="00F51290"/>
    <w:rsid w:val="00F52CCD"/>
    <w:rsid w:val="00FB252A"/>
    <w:rsid w:val="00FE63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5C6DD3"/>
  <w15:docId w15:val="{2ABCAF3C-FE46-4E42-8A4D-8063064746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13B2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E667F9"/>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290</TotalTime>
  <Pages>6</Pages>
  <Words>1433</Words>
  <Characters>8170</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17</cp:revision>
  <dcterms:created xsi:type="dcterms:W3CDTF">2021-12-07T07:42:00Z</dcterms:created>
  <dcterms:modified xsi:type="dcterms:W3CDTF">2021-12-07T20:17:00Z</dcterms:modified>
</cp:coreProperties>
</file>